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05" w:rsidRPr="008A2405" w:rsidRDefault="008A2405" w:rsidP="008A2405">
      <w:pPr>
        <w:rPr>
          <w:sz w:val="24"/>
          <w:szCs w:val="24"/>
        </w:rPr>
      </w:pPr>
    </w:p>
    <w:p w:rsidR="008A2405" w:rsidRPr="008A2405" w:rsidRDefault="008A2405" w:rsidP="008A2405">
      <w:pPr>
        <w:rPr>
          <w:sz w:val="24"/>
          <w:szCs w:val="24"/>
        </w:rPr>
      </w:pPr>
    </w:p>
    <w:p w:rsidR="005A7438" w:rsidRPr="005A7438" w:rsidRDefault="005A7438" w:rsidP="005A7438">
      <w:pPr>
        <w:rPr>
          <w:rFonts w:ascii="Book Antiqua" w:hAnsi="Book Antiqua"/>
          <w:b/>
          <w:sz w:val="24"/>
          <w:szCs w:val="24"/>
        </w:rPr>
      </w:pPr>
      <w:r w:rsidRPr="005A7438">
        <w:rPr>
          <w:rFonts w:ascii="Book Antiqua" w:hAnsi="Book Antiqua"/>
          <w:b/>
          <w:sz w:val="24"/>
          <w:szCs w:val="24"/>
        </w:rPr>
        <w:t>HALK BANKASI</w:t>
      </w:r>
    </w:p>
    <w:p w:rsidR="005A7438" w:rsidRPr="005A7438" w:rsidRDefault="005A7438" w:rsidP="005A7438">
      <w:pPr>
        <w:rPr>
          <w:rFonts w:ascii="Book Antiqua" w:hAnsi="Book Antiqua"/>
          <w:b/>
          <w:sz w:val="24"/>
          <w:szCs w:val="24"/>
        </w:rPr>
      </w:pPr>
    </w:p>
    <w:p w:rsidR="005A7438" w:rsidRPr="005A7438" w:rsidRDefault="005A7438" w:rsidP="005A7438">
      <w:pPr>
        <w:rPr>
          <w:rFonts w:ascii="Book Antiqua" w:hAnsi="Book Antiqua"/>
          <w:b/>
          <w:sz w:val="24"/>
          <w:szCs w:val="24"/>
        </w:rPr>
      </w:pPr>
      <w:r w:rsidRPr="005A7438">
        <w:rPr>
          <w:rFonts w:ascii="Book Antiqua" w:hAnsi="Book Antiqua"/>
          <w:b/>
          <w:sz w:val="24"/>
          <w:szCs w:val="24"/>
        </w:rPr>
        <w:t>BOZKURT ŞUBESİ</w:t>
      </w:r>
    </w:p>
    <w:p w:rsidR="005A7438" w:rsidRPr="005A7438" w:rsidRDefault="005A7438" w:rsidP="005A7438">
      <w:pPr>
        <w:rPr>
          <w:rFonts w:ascii="Book Antiqua" w:hAnsi="Book Antiqua"/>
          <w:b/>
          <w:sz w:val="24"/>
          <w:szCs w:val="24"/>
        </w:rPr>
      </w:pPr>
    </w:p>
    <w:p w:rsidR="005A7438" w:rsidRPr="005A7438" w:rsidRDefault="005A7438" w:rsidP="005A7438">
      <w:pPr>
        <w:rPr>
          <w:rFonts w:ascii="Book Antiqua" w:hAnsi="Book Antiqua"/>
          <w:b/>
          <w:sz w:val="24"/>
          <w:szCs w:val="24"/>
        </w:rPr>
      </w:pPr>
      <w:r w:rsidRPr="005A7438">
        <w:rPr>
          <w:rFonts w:ascii="Book Antiqua" w:hAnsi="Book Antiqua"/>
          <w:b/>
          <w:sz w:val="24"/>
          <w:szCs w:val="24"/>
        </w:rPr>
        <w:t>IBAN NO</w:t>
      </w:r>
      <w:r w:rsidRPr="005A7438">
        <w:rPr>
          <w:rFonts w:ascii="Book Antiqua" w:hAnsi="Book Antiqua"/>
          <w:b/>
          <w:sz w:val="24"/>
          <w:szCs w:val="24"/>
        </w:rPr>
        <w:t xml:space="preserve">: </w:t>
      </w:r>
      <w:r w:rsidRPr="005A7438">
        <w:rPr>
          <w:rFonts w:ascii="Book Antiqua" w:hAnsi="Book Antiqua"/>
          <w:b/>
          <w:sz w:val="24"/>
          <w:szCs w:val="24"/>
        </w:rPr>
        <w:t xml:space="preserve"> TR 840001200935900005000060</w:t>
      </w:r>
    </w:p>
    <w:p w:rsidR="005A7438" w:rsidRPr="005A7438" w:rsidRDefault="005A7438" w:rsidP="005A7438">
      <w:pPr>
        <w:rPr>
          <w:rFonts w:ascii="Book Antiqua" w:hAnsi="Book Antiqua"/>
          <w:b/>
          <w:sz w:val="24"/>
          <w:szCs w:val="24"/>
        </w:rPr>
      </w:pPr>
    </w:p>
    <w:p w:rsidR="008A2405" w:rsidRDefault="005A7438" w:rsidP="005A7438">
      <w:pPr>
        <w:rPr>
          <w:rFonts w:ascii="Book Antiqua" w:hAnsi="Book Antiqua"/>
          <w:b/>
          <w:sz w:val="24"/>
          <w:szCs w:val="24"/>
        </w:rPr>
      </w:pPr>
      <w:proofErr w:type="spellStart"/>
      <w:r w:rsidRPr="005A7438">
        <w:rPr>
          <w:rFonts w:ascii="Book Antiqua" w:hAnsi="Book Antiqua"/>
          <w:b/>
          <w:sz w:val="24"/>
          <w:szCs w:val="24"/>
        </w:rPr>
        <w:t>Aıcı</w:t>
      </w:r>
      <w:proofErr w:type="spellEnd"/>
      <w:r w:rsidRPr="005A7438">
        <w:rPr>
          <w:rFonts w:ascii="Book Antiqua" w:hAnsi="Book Antiqua"/>
          <w:b/>
          <w:sz w:val="24"/>
          <w:szCs w:val="24"/>
        </w:rPr>
        <w:t xml:space="preserve"> Adı: </w:t>
      </w:r>
      <w:r w:rsidRPr="005A7438">
        <w:rPr>
          <w:rFonts w:ascii="Book Antiqua" w:hAnsi="Book Antiqua"/>
          <w:b/>
          <w:sz w:val="24"/>
          <w:szCs w:val="24"/>
        </w:rPr>
        <w:t xml:space="preserve"> </w:t>
      </w:r>
      <w:r w:rsidRPr="005A7438">
        <w:rPr>
          <w:rFonts w:ascii="Book Antiqua" w:hAnsi="Book Antiqua"/>
          <w:b/>
          <w:sz w:val="24"/>
          <w:szCs w:val="24"/>
        </w:rPr>
        <w:t>Bozkurt Anaokulu</w:t>
      </w:r>
    </w:p>
    <w:p w:rsidR="005A7438" w:rsidRDefault="005A7438" w:rsidP="005A7438">
      <w:pPr>
        <w:rPr>
          <w:rFonts w:ascii="Book Antiqua" w:hAnsi="Book Antiqua"/>
          <w:b/>
          <w:sz w:val="24"/>
          <w:szCs w:val="24"/>
        </w:rPr>
      </w:pPr>
    </w:p>
    <w:p w:rsidR="005A7438" w:rsidRDefault="005A7438" w:rsidP="005A7438">
      <w:pPr>
        <w:rPr>
          <w:rFonts w:ascii="Book Antiqua" w:hAnsi="Book Antiqua"/>
          <w:b/>
          <w:sz w:val="24"/>
          <w:szCs w:val="24"/>
        </w:rPr>
      </w:pPr>
    </w:p>
    <w:p w:rsidR="005A7438" w:rsidRPr="005A7438" w:rsidRDefault="005A7438" w:rsidP="005A7438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p w:rsidR="008A2405" w:rsidRPr="005A7438" w:rsidRDefault="008A2405" w:rsidP="008A2405">
      <w:pPr>
        <w:rPr>
          <w:rFonts w:ascii="Book Antiqua" w:hAnsi="Book Antiqua"/>
          <w:b/>
          <w:sz w:val="24"/>
          <w:szCs w:val="24"/>
        </w:rPr>
      </w:pPr>
    </w:p>
    <w:p w:rsidR="00BE05D3" w:rsidRPr="005A7438" w:rsidRDefault="00BE05D3" w:rsidP="008A2405">
      <w:pPr>
        <w:rPr>
          <w:rFonts w:ascii="Book Antiqua" w:hAnsi="Book Antiqua"/>
          <w:b/>
          <w:sz w:val="24"/>
          <w:szCs w:val="24"/>
        </w:rPr>
      </w:pPr>
    </w:p>
    <w:sectPr w:rsidR="00BE05D3" w:rsidRPr="005A7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CF"/>
    <w:rsid w:val="005A7438"/>
    <w:rsid w:val="00612374"/>
    <w:rsid w:val="008A2405"/>
    <w:rsid w:val="008B04CF"/>
    <w:rsid w:val="00B85737"/>
    <w:rsid w:val="00B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0EBD"/>
  <w15:chartTrackingRefBased/>
  <w15:docId w15:val="{BC843052-2A8C-4E2A-B522-C6289039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anaokul-ogretmen</dc:creator>
  <cp:keywords/>
  <dc:description/>
  <cp:lastModifiedBy>anaokul-ogretmen</cp:lastModifiedBy>
  <cp:revision>2</cp:revision>
  <dcterms:created xsi:type="dcterms:W3CDTF">2021-03-22T07:56:00Z</dcterms:created>
  <dcterms:modified xsi:type="dcterms:W3CDTF">2021-03-22T07:56:00Z</dcterms:modified>
</cp:coreProperties>
</file>